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C9168F" w14:textId="77777777" w:rsidR="00126794" w:rsidRDefault="00D53C69">
      <w:pPr>
        <w:pStyle w:val="Normal1"/>
        <w:ind w:left="-540" w:firstLine="540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CF667A5" w14:textId="77777777" w:rsidR="00224D7B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73F31CAD" w14:textId="77777777" w:rsidR="00224D7B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509FFCBA" w14:textId="77777777" w:rsidR="00224D7B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24AF4A5B" w14:textId="77777777" w:rsidR="00224D7B" w:rsidRDefault="00224D7B" w:rsidP="00906878">
      <w:pPr>
        <w:tabs>
          <w:tab w:val="left" w:pos="1980"/>
        </w:tabs>
        <w:rPr>
          <w:rFonts w:eastAsia="Arial"/>
          <w:sz w:val="20"/>
          <w:szCs w:val="20"/>
        </w:rPr>
      </w:pPr>
    </w:p>
    <w:p w14:paraId="73C45647" w14:textId="77777777" w:rsidR="00224D7B" w:rsidRPr="00906878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4E2EDE19" w14:textId="77777777" w:rsidR="00224D7B" w:rsidRDefault="00224D7B" w:rsidP="00224D7B">
      <w:pPr>
        <w:pStyle w:val="Normal1"/>
        <w:ind w:left="-540"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INSTITUTO SUPERIOR PORTEÑO</w:t>
      </w:r>
      <w:r>
        <w:rPr>
          <w:noProof/>
          <w:lang w:val="es-AR"/>
        </w:rPr>
        <w:drawing>
          <wp:anchor distT="0" distB="0" distL="0" distR="0" simplePos="0" relativeHeight="251660288" behindDoc="0" locked="0" layoutInCell="1" allowOverlap="1" wp14:anchorId="2A758F5A" wp14:editId="7B093DEB">
            <wp:simplePos x="0" y="0"/>
            <wp:positionH relativeFrom="margin">
              <wp:posOffset>328930</wp:posOffset>
            </wp:positionH>
            <wp:positionV relativeFrom="paragraph">
              <wp:posOffset>0</wp:posOffset>
            </wp:positionV>
            <wp:extent cx="1137920" cy="12573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0B4C1B" w14:textId="77777777" w:rsidR="00224D7B" w:rsidRDefault="00224D7B" w:rsidP="00224D7B">
      <w:pPr>
        <w:pStyle w:val="Normal1"/>
        <w:ind w:left="-540"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07739EA6" w14:textId="77777777" w:rsidR="00224D7B" w:rsidRPr="00CC0764" w:rsidRDefault="00224D7B" w:rsidP="00224D7B">
      <w:pPr>
        <w:pStyle w:val="Normal1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C0764">
        <w:rPr>
          <w:rFonts w:ascii="Arial" w:eastAsia="Arial" w:hAnsi="Arial" w:cs="Arial"/>
          <w:bCs/>
        </w:rPr>
        <w:t>PROGRAMA DE EXAMEN</w:t>
      </w:r>
    </w:p>
    <w:p w14:paraId="238EB9A4" w14:textId="18DD80E0" w:rsidR="00224D7B" w:rsidRDefault="00224D7B" w:rsidP="00224D7B">
      <w:pPr>
        <w:pStyle w:val="Normal1"/>
        <w:jc w:val="right"/>
        <w:rPr>
          <w:rFonts w:ascii="Arial" w:eastAsia="Arial" w:hAnsi="Arial" w:cs="Arial"/>
        </w:rPr>
      </w:pPr>
      <w:r w:rsidRPr="00CC0764">
        <w:rPr>
          <w:rFonts w:ascii="Arial" w:eastAsia="Arial" w:hAnsi="Arial" w:cs="Arial"/>
          <w:b/>
          <w:bCs/>
        </w:rPr>
        <w:t xml:space="preserve">GEOGRAFÍA </w:t>
      </w:r>
      <w:r>
        <w:rPr>
          <w:rFonts w:ascii="Arial" w:eastAsia="Arial" w:hAnsi="Arial" w:cs="Arial"/>
        </w:rPr>
        <w:t xml:space="preserve">                                 </w:t>
      </w:r>
    </w:p>
    <w:p w14:paraId="3574863F" w14:textId="77777777" w:rsidR="00224D7B" w:rsidRDefault="00224D7B" w:rsidP="00224D7B">
      <w:pPr>
        <w:pStyle w:val="Normal1"/>
        <w:jc w:val="right"/>
        <w:rPr>
          <w:rFonts w:ascii="Arial" w:eastAsia="Arial" w:hAnsi="Arial" w:cs="Arial"/>
        </w:rPr>
      </w:pPr>
    </w:p>
    <w:p w14:paraId="524EE52B" w14:textId="77777777" w:rsidR="00224D7B" w:rsidRDefault="00224D7B" w:rsidP="00224D7B">
      <w:pPr>
        <w:pStyle w:val="Normal1"/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4º - 2018</w:t>
      </w:r>
    </w:p>
    <w:p w14:paraId="37BA8AFF" w14:textId="77777777" w:rsidR="00224D7B" w:rsidRDefault="00224D7B" w:rsidP="00224D7B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A733374" w14:textId="77777777" w:rsidR="00224D7B" w:rsidRDefault="00224D7B" w:rsidP="00224D7B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0"/>
          <w:szCs w:val="20"/>
        </w:rPr>
        <w:t>Prof.  Marcela Tijeras.</w:t>
      </w:r>
    </w:p>
    <w:p w14:paraId="0089A251" w14:textId="77777777" w:rsidR="00224D7B" w:rsidRDefault="00224D7B" w:rsidP="00224D7B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3B24A13E" w14:textId="77777777" w:rsidR="00224D7B" w:rsidRDefault="00224D7B" w:rsidP="00906878">
      <w:pPr>
        <w:tabs>
          <w:tab w:val="left" w:pos="1980"/>
        </w:tabs>
        <w:rPr>
          <w:rFonts w:eastAsia="Arial"/>
          <w:sz w:val="20"/>
          <w:szCs w:val="20"/>
        </w:rPr>
      </w:pPr>
    </w:p>
    <w:p w14:paraId="074A9AA0" w14:textId="77777777" w:rsidR="00224D7B" w:rsidRPr="00224D7B" w:rsidRDefault="00224D7B" w:rsidP="00224D7B">
      <w:pPr>
        <w:rPr>
          <w:rFonts w:eastAsia="Arial"/>
          <w:sz w:val="20"/>
          <w:szCs w:val="20"/>
        </w:rPr>
      </w:pPr>
    </w:p>
    <w:p w14:paraId="541A958F" w14:textId="77777777" w:rsidR="00224D7B" w:rsidRPr="00906878" w:rsidRDefault="00224D7B" w:rsidP="00224D7B">
      <w:pPr>
        <w:pStyle w:val="Normal1"/>
        <w:rPr>
          <w:b/>
          <w:u w:val="single"/>
        </w:rPr>
      </w:pPr>
    </w:p>
    <w:p w14:paraId="1AE879F3" w14:textId="04A5DF74" w:rsidR="00224D7B" w:rsidRDefault="00224D7B" w:rsidP="00224D7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224D7B">
        <w:rPr>
          <w:rFonts w:ascii="Arial" w:eastAsia="Arial" w:hAnsi="Arial" w:cs="Arial"/>
          <w:b/>
          <w:sz w:val="24"/>
          <w:szCs w:val="24"/>
          <w:u w:val="single"/>
        </w:rPr>
        <w:t>CONTENIDOS:</w:t>
      </w:r>
    </w:p>
    <w:p w14:paraId="6A7A22F4" w14:textId="77777777" w:rsidR="00CC0764" w:rsidRPr="00224D7B" w:rsidRDefault="00CC0764" w:rsidP="00224D7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39B2170" w14:textId="77777777" w:rsidR="00224D7B" w:rsidRPr="00906878" w:rsidRDefault="00224D7B" w:rsidP="00224D7B">
      <w:pPr>
        <w:pStyle w:val="Normal1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15EAE70" w14:textId="77777777" w:rsidR="00224D7B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06878">
        <w:rPr>
          <w:rFonts w:ascii="Arial" w:eastAsia="Arial" w:hAnsi="Arial" w:cs="Arial"/>
          <w:b/>
          <w:sz w:val="20"/>
          <w:szCs w:val="20"/>
        </w:rPr>
        <w:t>UNIDAD 1: Estado y territorio Argentino. La Argentina en el mundo.</w:t>
      </w:r>
    </w:p>
    <w:p w14:paraId="3856D5FB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</w:p>
    <w:p w14:paraId="765BC91C" w14:textId="77777777" w:rsidR="001474AE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>Presentación de la Argentina: descripción de límites y sus elementos.</w:t>
      </w:r>
      <w:r w:rsidR="001474AE">
        <w:rPr>
          <w:rFonts w:ascii="Arial" w:eastAsia="Arial" w:hAnsi="Arial" w:cs="Arial"/>
          <w:sz w:val="20"/>
          <w:szCs w:val="20"/>
        </w:rPr>
        <w:t xml:space="preserve"> Mapa político, Malvinas. Cono de soberanía.</w:t>
      </w:r>
    </w:p>
    <w:p w14:paraId="3A3F2997" w14:textId="77777777" w:rsidR="001474AE" w:rsidRDefault="00224D7B" w:rsidP="001474A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>Conformación histórica del país. Antecedentes, desde el Virreinato al S. XX</w:t>
      </w:r>
      <w:r w:rsidR="001474AE">
        <w:rPr>
          <w:rFonts w:ascii="Arial" w:eastAsia="Arial" w:hAnsi="Arial" w:cs="Arial"/>
          <w:sz w:val="20"/>
          <w:szCs w:val="20"/>
        </w:rPr>
        <w:t>. Criterios para limitar y</w:t>
      </w:r>
      <w:r w:rsidR="001474AE" w:rsidRPr="00906878">
        <w:rPr>
          <w:rFonts w:ascii="Arial" w:eastAsia="Arial" w:hAnsi="Arial" w:cs="Arial"/>
          <w:sz w:val="20"/>
          <w:szCs w:val="20"/>
        </w:rPr>
        <w:t xml:space="preserve"> </w:t>
      </w:r>
      <w:r w:rsidR="001474AE">
        <w:rPr>
          <w:rFonts w:ascii="Arial" w:eastAsia="Arial" w:hAnsi="Arial" w:cs="Arial"/>
          <w:sz w:val="20"/>
          <w:szCs w:val="20"/>
        </w:rPr>
        <w:t xml:space="preserve">casos de problemas limítrofes. </w:t>
      </w:r>
    </w:p>
    <w:p w14:paraId="242B476B" w14:textId="77777777" w:rsidR="001474AE" w:rsidRDefault="001474AE" w:rsidP="001474A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Breve descripción del relieve y de los climas del país.</w:t>
      </w:r>
    </w:p>
    <w:p w14:paraId="2B5FAB3D" w14:textId="77777777" w:rsidR="001474AE" w:rsidRDefault="001474AE" w:rsidP="001474A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1039150F" w14:textId="77777777" w:rsidR="00224D7B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78E9A861" w14:textId="77777777" w:rsidR="001474AE" w:rsidRDefault="001474AE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36ED7977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4F59972E" w14:textId="6A9BE539" w:rsidR="00224D7B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06878">
        <w:rPr>
          <w:rFonts w:ascii="Arial" w:eastAsia="Arial" w:hAnsi="Arial" w:cs="Arial"/>
          <w:b/>
          <w:sz w:val="20"/>
          <w:szCs w:val="20"/>
        </w:rPr>
        <w:t>UNIDAD 2: Inserción productiva de la Argentina en el mundo.</w:t>
      </w:r>
    </w:p>
    <w:p w14:paraId="79B59BD6" w14:textId="77777777" w:rsidR="00CC0764" w:rsidRDefault="00CC0764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</w:p>
    <w:p w14:paraId="3B09AE75" w14:textId="77777777" w:rsidR="00224D7B" w:rsidRPr="00906878" w:rsidRDefault="001474AE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 xml:space="preserve">Participación argentina en organismos supranacionales </w:t>
      </w:r>
      <w:r>
        <w:rPr>
          <w:rFonts w:ascii="Arial" w:eastAsia="Arial" w:hAnsi="Arial" w:cs="Arial"/>
          <w:sz w:val="20"/>
          <w:szCs w:val="20"/>
        </w:rPr>
        <w:t>políticos-económicos-culturales.</w:t>
      </w:r>
    </w:p>
    <w:p w14:paraId="7D7683CF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>Posición de la Argentina en el capitalismo global: sectores económicos dinámicos, flujos desde y hacia la Argentina, División Internacional del Trabajo hasta las nuevas dependencias actuales: funciones del Estado, influencia en los sectores productivos.</w:t>
      </w:r>
    </w:p>
    <w:p w14:paraId="46AB9D13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>Influencia del transporte: infraestructura en la integración del territorio.</w:t>
      </w:r>
    </w:p>
    <w:p w14:paraId="40B5CBED" w14:textId="77777777" w:rsidR="00224D7B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195D1DC3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244B9370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0687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35E12C2" w14:textId="77777777" w:rsidR="00CC0764" w:rsidRDefault="00CC0764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</w:p>
    <w:p w14:paraId="0264021D" w14:textId="472862AB" w:rsidR="00224D7B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06878">
        <w:rPr>
          <w:rFonts w:ascii="Arial" w:eastAsia="Arial" w:hAnsi="Arial" w:cs="Arial"/>
          <w:b/>
          <w:sz w:val="20"/>
          <w:szCs w:val="20"/>
        </w:rPr>
        <w:t>UNIDAD 3: Espacios rurales y urbanos.</w:t>
      </w:r>
    </w:p>
    <w:p w14:paraId="51B1BE84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</w:p>
    <w:p w14:paraId="2AE6BFB3" w14:textId="3D471D69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 xml:space="preserve">Procesos productivos en los espacios rurales tradicionales e innovadores. Principales transformaciones, innovaciones tecnológicas y organizacionales. Producciones pampeanas y </w:t>
      </w:r>
      <w:r w:rsidR="009B5FBE" w:rsidRPr="00906878">
        <w:rPr>
          <w:rFonts w:ascii="Arial" w:eastAsia="Arial" w:hAnsi="Arial" w:cs="Arial"/>
          <w:sz w:val="20"/>
          <w:szCs w:val="20"/>
        </w:rPr>
        <w:t>extra pampeanas</w:t>
      </w:r>
      <w:r w:rsidRPr="00906878">
        <w:rPr>
          <w:rFonts w:ascii="Arial" w:eastAsia="Arial" w:hAnsi="Arial" w:cs="Arial"/>
          <w:sz w:val="20"/>
          <w:szCs w:val="20"/>
        </w:rPr>
        <w:t>, economías regionales y agroindustrias: casos de la soja, vid, olivos, limones, ind</w:t>
      </w:r>
      <w:r w:rsidR="009B5FBE">
        <w:rPr>
          <w:rFonts w:ascii="Arial" w:eastAsia="Arial" w:hAnsi="Arial" w:cs="Arial"/>
          <w:sz w:val="20"/>
          <w:szCs w:val="20"/>
        </w:rPr>
        <w:t>ustria</w:t>
      </w:r>
      <w:r w:rsidRPr="00906878">
        <w:rPr>
          <w:rFonts w:ascii="Arial" w:eastAsia="Arial" w:hAnsi="Arial" w:cs="Arial"/>
          <w:sz w:val="20"/>
          <w:szCs w:val="20"/>
        </w:rPr>
        <w:t xml:space="preserve"> láctea, etc. Breve referencia sobre los sectores minero, pesquero y forestal.</w:t>
      </w:r>
    </w:p>
    <w:p w14:paraId="7154F62A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>Espacios urbanos en transformación: procesos que derivaron en la dinámica, jerarquía y morfología actual. Grandes aglomeraciones urbanas: funciones, segregación en el espacio.</w:t>
      </w:r>
    </w:p>
    <w:p w14:paraId="637495AD" w14:textId="74672A67" w:rsidR="00224D7B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906878">
        <w:rPr>
          <w:rFonts w:ascii="Arial" w:eastAsia="Arial" w:hAnsi="Arial" w:cs="Arial"/>
          <w:sz w:val="20"/>
          <w:szCs w:val="20"/>
        </w:rPr>
        <w:t xml:space="preserve">Industrias y servicios: rasgos fordistas y </w:t>
      </w:r>
      <w:r w:rsidR="009B5FBE" w:rsidRPr="00906878">
        <w:rPr>
          <w:rFonts w:ascii="Arial" w:eastAsia="Arial" w:hAnsi="Arial" w:cs="Arial"/>
          <w:sz w:val="20"/>
          <w:szCs w:val="20"/>
        </w:rPr>
        <w:t>posfordistas</w:t>
      </w:r>
      <w:r w:rsidRPr="00906878">
        <w:rPr>
          <w:rFonts w:ascii="Arial" w:eastAsia="Arial" w:hAnsi="Arial" w:cs="Arial"/>
          <w:sz w:val="20"/>
          <w:szCs w:val="20"/>
        </w:rPr>
        <w:t>,</w:t>
      </w:r>
      <w:bookmarkStart w:id="0" w:name="_GoBack"/>
      <w:bookmarkEnd w:id="0"/>
      <w:r w:rsidRPr="00906878">
        <w:rPr>
          <w:rFonts w:ascii="Arial" w:eastAsia="Arial" w:hAnsi="Arial" w:cs="Arial"/>
          <w:sz w:val="20"/>
          <w:szCs w:val="20"/>
        </w:rPr>
        <w:t xml:space="preserve"> áreas tradicionales y nuevas.</w:t>
      </w:r>
    </w:p>
    <w:p w14:paraId="0A9F07C2" w14:textId="77777777" w:rsidR="00224D7B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11F96543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27AE6F44" w14:textId="77777777" w:rsidR="00224D7B" w:rsidRPr="00906878" w:rsidRDefault="00224D7B" w:rsidP="00224D7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69EF58D2" w14:textId="77777777" w:rsidR="00224D7B" w:rsidRPr="00CC0764" w:rsidRDefault="00224D7B" w:rsidP="00224D7B">
      <w:pPr>
        <w:rPr>
          <w:rFonts w:ascii="Arial" w:eastAsia="Arial" w:hAnsi="Arial" w:cs="Arial"/>
          <w:sz w:val="20"/>
          <w:szCs w:val="20"/>
        </w:rPr>
      </w:pPr>
    </w:p>
    <w:p w14:paraId="1E2F5751" w14:textId="77777777" w:rsidR="00224D7B" w:rsidRPr="00CC0764" w:rsidRDefault="00224D7B" w:rsidP="00224D7B">
      <w:pPr>
        <w:pStyle w:val="Normal1"/>
        <w:rPr>
          <w:rFonts w:ascii="Arial" w:eastAsia="Arial" w:hAnsi="Arial" w:cs="Arial"/>
          <w:b/>
          <w:sz w:val="20"/>
          <w:szCs w:val="20"/>
          <w:u w:val="single"/>
        </w:rPr>
      </w:pPr>
      <w:r w:rsidRPr="00CC0764">
        <w:rPr>
          <w:rFonts w:ascii="Arial" w:eastAsia="Arial" w:hAnsi="Arial" w:cs="Arial"/>
          <w:b/>
          <w:sz w:val="20"/>
          <w:szCs w:val="20"/>
          <w:u w:val="single"/>
        </w:rPr>
        <w:t>BIBLIOGRAFÍA:</w:t>
      </w:r>
    </w:p>
    <w:p w14:paraId="19358EE7" w14:textId="77777777" w:rsidR="00224D7B" w:rsidRPr="00CC0764" w:rsidRDefault="00224D7B" w:rsidP="00224D7B">
      <w:pPr>
        <w:pStyle w:val="Normal1"/>
        <w:rPr>
          <w:rFonts w:ascii="Arial" w:eastAsia="Arial" w:hAnsi="Arial" w:cs="Arial"/>
          <w:b/>
          <w:u w:val="single"/>
        </w:rPr>
      </w:pPr>
    </w:p>
    <w:p w14:paraId="36B7EA8B" w14:textId="77777777" w:rsidR="00224D7B" w:rsidRPr="00CC0764" w:rsidRDefault="00224D7B" w:rsidP="00224D7B">
      <w:pPr>
        <w:pStyle w:val="Normal1"/>
        <w:rPr>
          <w:rFonts w:ascii="Arial" w:eastAsia="Arial" w:hAnsi="Arial" w:cs="Arial"/>
          <w:sz w:val="20"/>
          <w:szCs w:val="20"/>
        </w:rPr>
      </w:pPr>
      <w:r w:rsidRPr="00CC0764">
        <w:rPr>
          <w:rFonts w:ascii="Arial" w:eastAsia="Arial" w:hAnsi="Arial" w:cs="Arial"/>
          <w:sz w:val="20"/>
          <w:szCs w:val="20"/>
        </w:rPr>
        <w:t>Recopilación de textos pertinentes organizada por la profesora.</w:t>
      </w:r>
    </w:p>
    <w:p w14:paraId="48AD99EE" w14:textId="77777777" w:rsidR="00224D7B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  <w:r w:rsidRPr="00906878">
        <w:rPr>
          <w:rFonts w:eastAsia="Arial"/>
          <w:sz w:val="20"/>
          <w:szCs w:val="20"/>
        </w:rPr>
        <w:tab/>
      </w:r>
    </w:p>
    <w:p w14:paraId="46F72B95" w14:textId="77777777" w:rsidR="00224D7B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134FD118" w14:textId="77777777" w:rsidR="00224D7B" w:rsidRPr="00224D7B" w:rsidRDefault="00224D7B" w:rsidP="00224D7B">
      <w:pPr>
        <w:rPr>
          <w:rFonts w:eastAsia="Arial"/>
          <w:sz w:val="20"/>
          <w:szCs w:val="20"/>
        </w:rPr>
      </w:pPr>
    </w:p>
    <w:p w14:paraId="781530A6" w14:textId="77777777" w:rsidR="00224D7B" w:rsidRPr="00224D7B" w:rsidRDefault="00224D7B" w:rsidP="00224D7B">
      <w:pPr>
        <w:rPr>
          <w:rFonts w:eastAsia="Arial"/>
          <w:sz w:val="20"/>
          <w:szCs w:val="20"/>
        </w:rPr>
      </w:pPr>
    </w:p>
    <w:p w14:paraId="5FF85394" w14:textId="77777777" w:rsidR="00224D7B" w:rsidRPr="00224D7B" w:rsidRDefault="00224D7B" w:rsidP="00224D7B">
      <w:pPr>
        <w:rPr>
          <w:rFonts w:eastAsia="Arial"/>
          <w:sz w:val="20"/>
          <w:szCs w:val="20"/>
        </w:rPr>
      </w:pPr>
    </w:p>
    <w:p w14:paraId="54AB3798" w14:textId="77777777" w:rsidR="00224D7B" w:rsidRDefault="00224D7B" w:rsidP="00224D7B">
      <w:pPr>
        <w:rPr>
          <w:rFonts w:eastAsia="Arial"/>
          <w:sz w:val="20"/>
          <w:szCs w:val="20"/>
        </w:rPr>
      </w:pPr>
    </w:p>
    <w:p w14:paraId="4780B276" w14:textId="77777777" w:rsidR="00224D7B" w:rsidRPr="00906878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ab/>
      </w:r>
    </w:p>
    <w:p w14:paraId="2F4B3674" w14:textId="77777777" w:rsidR="00224D7B" w:rsidRDefault="00224D7B" w:rsidP="00224D7B">
      <w:pPr>
        <w:tabs>
          <w:tab w:val="left" w:pos="2328"/>
        </w:tabs>
        <w:rPr>
          <w:rFonts w:eastAsia="Arial"/>
          <w:sz w:val="20"/>
          <w:szCs w:val="20"/>
        </w:rPr>
      </w:pPr>
    </w:p>
    <w:p w14:paraId="7374D4F5" w14:textId="77777777" w:rsidR="00224D7B" w:rsidRPr="00906878" w:rsidRDefault="00224D7B" w:rsidP="00224D7B">
      <w:pPr>
        <w:tabs>
          <w:tab w:val="left" w:pos="1980"/>
        </w:tabs>
        <w:rPr>
          <w:rFonts w:eastAsia="Arial"/>
          <w:sz w:val="20"/>
          <w:szCs w:val="20"/>
        </w:rPr>
      </w:pPr>
    </w:p>
    <w:p w14:paraId="641AAC85" w14:textId="77777777" w:rsidR="00224D7B" w:rsidRPr="00224D7B" w:rsidRDefault="00224D7B" w:rsidP="00224D7B">
      <w:pPr>
        <w:rPr>
          <w:rFonts w:eastAsia="Arial"/>
          <w:sz w:val="20"/>
          <w:szCs w:val="20"/>
        </w:rPr>
      </w:pPr>
    </w:p>
    <w:p w14:paraId="5D7C4DEF" w14:textId="264AD7BE" w:rsidR="00224D7B" w:rsidRPr="007037CF" w:rsidRDefault="00224D7B" w:rsidP="00CC0764">
      <w:pPr>
        <w:tabs>
          <w:tab w:val="left" w:pos="1980"/>
        </w:tabs>
        <w:rPr>
          <w:rFonts w:eastAsia="Arial"/>
          <w:sz w:val="20"/>
          <w:szCs w:val="20"/>
          <w:lang w:val="es-AR"/>
        </w:rPr>
      </w:pPr>
    </w:p>
    <w:sectPr w:rsidR="00224D7B" w:rsidRPr="007037CF" w:rsidSect="007B60AC">
      <w:pgSz w:w="11906" w:h="16838"/>
      <w:pgMar w:top="360" w:right="566" w:bottom="1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6CE"/>
    <w:multiLevelType w:val="multilevel"/>
    <w:tmpl w:val="6D5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348"/>
    <w:multiLevelType w:val="multilevel"/>
    <w:tmpl w:val="F78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365EA"/>
    <w:multiLevelType w:val="multilevel"/>
    <w:tmpl w:val="0D1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E3E63"/>
    <w:multiLevelType w:val="multilevel"/>
    <w:tmpl w:val="5F9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D7281"/>
    <w:multiLevelType w:val="multilevel"/>
    <w:tmpl w:val="356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00A09"/>
    <w:multiLevelType w:val="multilevel"/>
    <w:tmpl w:val="7C22B1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E06DE"/>
    <w:multiLevelType w:val="multilevel"/>
    <w:tmpl w:val="935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3004B"/>
    <w:multiLevelType w:val="multilevel"/>
    <w:tmpl w:val="FCF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D2BB0"/>
    <w:multiLevelType w:val="multilevel"/>
    <w:tmpl w:val="788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3015F"/>
    <w:multiLevelType w:val="multilevel"/>
    <w:tmpl w:val="6E6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B2F1C"/>
    <w:multiLevelType w:val="multilevel"/>
    <w:tmpl w:val="1E8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E3D01"/>
    <w:multiLevelType w:val="multilevel"/>
    <w:tmpl w:val="02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87338"/>
    <w:multiLevelType w:val="multilevel"/>
    <w:tmpl w:val="06E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44BD5"/>
    <w:multiLevelType w:val="multilevel"/>
    <w:tmpl w:val="CFB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D53A8"/>
    <w:multiLevelType w:val="multilevel"/>
    <w:tmpl w:val="44C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AC"/>
    <w:rsid w:val="00092E56"/>
    <w:rsid w:val="000D26E8"/>
    <w:rsid w:val="00126794"/>
    <w:rsid w:val="001474AE"/>
    <w:rsid w:val="001C0474"/>
    <w:rsid w:val="001D54FE"/>
    <w:rsid w:val="00224D7B"/>
    <w:rsid w:val="0029407C"/>
    <w:rsid w:val="00294A12"/>
    <w:rsid w:val="002C1826"/>
    <w:rsid w:val="00324961"/>
    <w:rsid w:val="003300B3"/>
    <w:rsid w:val="00473BA2"/>
    <w:rsid w:val="005F6BAE"/>
    <w:rsid w:val="007037CF"/>
    <w:rsid w:val="0075445C"/>
    <w:rsid w:val="007B60AC"/>
    <w:rsid w:val="00906878"/>
    <w:rsid w:val="00996936"/>
    <w:rsid w:val="009B5FBE"/>
    <w:rsid w:val="009E1AEF"/>
    <w:rsid w:val="009E4B42"/>
    <w:rsid w:val="00BC590E"/>
    <w:rsid w:val="00CC0764"/>
    <w:rsid w:val="00D14846"/>
    <w:rsid w:val="00D53C69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5177"/>
  <w15:docId w15:val="{79169704-ABDE-4DC5-B522-D18ABE9C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4FE"/>
  </w:style>
  <w:style w:type="paragraph" w:styleId="Ttulo1">
    <w:name w:val="heading 1"/>
    <w:basedOn w:val="Normal1"/>
    <w:next w:val="Normal1"/>
    <w:rsid w:val="007B6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B6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B6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B6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B60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B6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B60AC"/>
  </w:style>
  <w:style w:type="table" w:customStyle="1" w:styleId="TableNormal">
    <w:name w:val="Table Normal"/>
    <w:rsid w:val="007B6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B60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B6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84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29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19BD-79FC-497C-9039-D4783B5E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C. Villar</cp:lastModifiedBy>
  <cp:revision>4</cp:revision>
  <dcterms:created xsi:type="dcterms:W3CDTF">2019-09-10T15:09:00Z</dcterms:created>
  <dcterms:modified xsi:type="dcterms:W3CDTF">2019-09-10T15:36:00Z</dcterms:modified>
</cp:coreProperties>
</file>