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8A5C3" w14:textId="708A290D" w:rsidR="001342E9" w:rsidRDefault="001342E9" w:rsidP="001342E9">
      <w:pPr>
        <w:ind w:left="-540" w:firstLine="540"/>
        <w:jc w:val="right"/>
        <w:rPr>
          <w:rFonts w:ascii="Arial" w:eastAsia="Arial" w:hAnsi="Arial" w:cs="Arial"/>
        </w:rPr>
      </w:pPr>
      <w:r w:rsidRPr="001342E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INSTITUTO SUPERIOR PORTEÑO</w:t>
      </w:r>
      <w:r>
        <w:rPr>
          <w:noProof/>
          <w:lang w:val="es-AR"/>
        </w:rPr>
        <w:drawing>
          <wp:anchor distT="0" distB="0" distL="0" distR="0" simplePos="0" relativeHeight="251659264" behindDoc="0" locked="0" layoutInCell="1" hidden="0" allowOverlap="1" wp14:anchorId="10378CF6" wp14:editId="3E27601B">
            <wp:simplePos x="0" y="0"/>
            <wp:positionH relativeFrom="column">
              <wp:posOffset>328930</wp:posOffset>
            </wp:positionH>
            <wp:positionV relativeFrom="paragraph">
              <wp:posOffset>0</wp:posOffset>
            </wp:positionV>
            <wp:extent cx="1137920" cy="125730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DC0F38" w14:textId="77777777" w:rsidR="001342E9" w:rsidRDefault="001342E9" w:rsidP="001342E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PROGRAMA DE EXAMEN</w:t>
      </w:r>
    </w:p>
    <w:p w14:paraId="7B40A80A" w14:textId="77777777" w:rsidR="001342E9" w:rsidRDefault="001342E9" w:rsidP="001342E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GEOGRAFÍA</w:t>
      </w:r>
    </w:p>
    <w:p w14:paraId="7A7B7985" w14:textId="77777777" w:rsidR="001342E9" w:rsidRDefault="001342E9" w:rsidP="001342E9">
      <w:pPr>
        <w:jc w:val="right"/>
        <w:rPr>
          <w:rFonts w:ascii="Arial" w:eastAsia="Arial" w:hAnsi="Arial" w:cs="Arial"/>
        </w:rPr>
      </w:pPr>
    </w:p>
    <w:p w14:paraId="6DF1E71D" w14:textId="284FE80E" w:rsidR="001342E9" w:rsidRDefault="009E2606" w:rsidP="001342E9">
      <w:pPr>
        <w:ind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1º - 2024</w:t>
      </w:r>
      <w:bookmarkStart w:id="0" w:name="_GoBack"/>
      <w:bookmarkEnd w:id="0"/>
    </w:p>
    <w:p w14:paraId="743C30DA" w14:textId="77777777" w:rsidR="001342E9" w:rsidRDefault="001342E9" w:rsidP="001342E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442B1BFF" w14:textId="77777777" w:rsidR="001342E9" w:rsidRDefault="001342E9" w:rsidP="001342E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Prof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Daiana Bordón</w:t>
      </w:r>
    </w:p>
    <w:p w14:paraId="50E70E0C" w14:textId="1AB7AAB3" w:rsidR="001342E9" w:rsidRDefault="001342E9"/>
    <w:p w14:paraId="131C42BD" w14:textId="3E38F87E" w:rsidR="001342E9" w:rsidRDefault="001342E9"/>
    <w:p w14:paraId="19550B52" w14:textId="77777777" w:rsidR="001342E9" w:rsidRPr="00700285" w:rsidRDefault="001342E9" w:rsidP="001342E9">
      <w:pPr>
        <w:jc w:val="both"/>
        <w:rPr>
          <w:rFonts w:ascii="Arial" w:eastAsia="Arial" w:hAnsi="Arial" w:cs="Arial"/>
        </w:rPr>
      </w:pPr>
      <w:r w:rsidRPr="00700285">
        <w:rPr>
          <w:rFonts w:ascii="Arial" w:eastAsia="Arial" w:hAnsi="Arial" w:cs="Arial"/>
          <w:b/>
        </w:rPr>
        <w:t xml:space="preserve">UNIDAD 1- </w:t>
      </w:r>
      <w:r w:rsidRPr="00006F61">
        <w:rPr>
          <w:rFonts w:ascii="Arial" w:eastAsia="Calibri" w:hAnsi="Arial" w:cs="Arial"/>
          <w:b/>
          <w:bCs/>
          <w:i/>
          <w:lang w:val="es-AR" w:eastAsia="en-US"/>
        </w:rPr>
        <w:t>LA GEOGAFÍA COMO CIENCIA SOCIAL, REPRESENTACIONES</w:t>
      </w:r>
    </w:p>
    <w:p w14:paraId="48DE7016" w14:textId="77777777" w:rsidR="001342E9" w:rsidRPr="001342E9" w:rsidRDefault="001342E9" w:rsidP="001342E9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es-ES"/>
        </w:rPr>
      </w:pPr>
      <w:r w:rsidRPr="001342E9">
        <w:rPr>
          <w:rFonts w:ascii="Arial" w:hAnsi="Arial" w:cs="Arial"/>
          <w:bCs/>
          <w:color w:val="000000"/>
          <w:lang w:eastAsia="es-ES"/>
        </w:rPr>
        <w:t xml:space="preserve">Definición de Geografía y objeto de estudio. Orientación.  Elemento de la esfera terrestre y los mapas. Tipo de mapas y escalas. Localizaciones en el planisferio. Coordenadas geográficas. </w:t>
      </w:r>
    </w:p>
    <w:p w14:paraId="2AA1DD94" w14:textId="472A8F96" w:rsidR="001342E9" w:rsidRDefault="001342E9"/>
    <w:p w14:paraId="37C41B00" w14:textId="70E6738C" w:rsidR="001342E9" w:rsidRPr="001342E9" w:rsidRDefault="001342E9" w:rsidP="001342E9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lang w:eastAsia="es-ES"/>
        </w:rPr>
      </w:pPr>
      <w:r w:rsidRPr="001342E9">
        <w:rPr>
          <w:rFonts w:ascii="Arial" w:hAnsi="Arial" w:cs="Arial"/>
          <w:b/>
          <w:bCs/>
          <w:i/>
          <w:iCs/>
          <w:color w:val="000000"/>
          <w:lang w:eastAsia="es-ES"/>
        </w:rPr>
        <w:t xml:space="preserve">UNIDAD 2: </w:t>
      </w:r>
      <w:r w:rsidRPr="001342E9">
        <w:rPr>
          <w:rFonts w:ascii="Arial" w:hAnsi="Arial" w:cs="Arial"/>
          <w:b/>
          <w:bCs/>
          <w:i/>
          <w:iCs/>
          <w:color w:val="000000"/>
          <w:lang w:val="es-AR" w:eastAsia="es-ES"/>
        </w:rPr>
        <w:t>LA DINÁMICA TERRESTRE Y EL MEDIO FÍSICO.</w:t>
      </w:r>
    </w:p>
    <w:p w14:paraId="6B0289BB" w14:textId="1C57369F" w:rsidR="000E3B2A" w:rsidRPr="000E3B2A" w:rsidRDefault="001C0358" w:rsidP="000E3B2A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s-AR" w:eastAsia="es-ES"/>
        </w:rPr>
      </w:pPr>
      <w:r>
        <w:rPr>
          <w:rFonts w:ascii="Arial" w:hAnsi="Arial" w:cs="Arial"/>
          <w:bCs/>
          <w:color w:val="000000"/>
          <w:lang w:val="es-AR" w:eastAsia="es-ES"/>
        </w:rPr>
        <w:t xml:space="preserve">El origen del universo. La formación del planeta Tierra. </w:t>
      </w:r>
      <w:r w:rsidR="000E3B2A" w:rsidRPr="000E3B2A">
        <w:rPr>
          <w:rFonts w:ascii="Arial" w:hAnsi="Arial" w:cs="Arial"/>
          <w:bCs/>
          <w:color w:val="000000"/>
          <w:lang w:val="es-AR" w:eastAsia="es-ES"/>
        </w:rPr>
        <w:t>Las formas de la Tierra: Capas terrestre. Teoría de las placas. Procesos Endógenos y Exógenos. Los relieves.</w:t>
      </w:r>
      <w:r w:rsidR="008171F0">
        <w:rPr>
          <w:rFonts w:ascii="Arial" w:hAnsi="Arial" w:cs="Arial"/>
          <w:bCs/>
          <w:color w:val="000000"/>
          <w:lang w:val="es-AR" w:eastAsia="es-ES"/>
        </w:rPr>
        <w:t xml:space="preserve"> Biomas.</w:t>
      </w:r>
      <w:r w:rsidR="000E3B2A" w:rsidRPr="000E3B2A">
        <w:rPr>
          <w:rFonts w:ascii="Arial" w:hAnsi="Arial" w:cs="Arial"/>
          <w:bCs/>
          <w:color w:val="000000"/>
          <w:lang w:val="es-AR" w:eastAsia="es-ES"/>
        </w:rPr>
        <w:t xml:space="preserve"> </w:t>
      </w:r>
      <w:r w:rsidR="000E3B2A" w:rsidRPr="000E3B2A">
        <w:rPr>
          <w:rFonts w:ascii="Arial" w:eastAsia="Calibri" w:hAnsi="Arial" w:cs="Arial"/>
          <w:lang w:eastAsia="en-US"/>
        </w:rPr>
        <w:t>Dinámica de la atmosfera: climas, elementos y factores, clasificación climática. Hidrografía: conceptos básicos, cuencas y vertientes. Hielos continentales.</w:t>
      </w:r>
    </w:p>
    <w:p w14:paraId="46D34D66" w14:textId="1A56786E" w:rsidR="001342E9" w:rsidRDefault="001342E9"/>
    <w:p w14:paraId="5BEACDFF" w14:textId="0922FA80" w:rsidR="003C1BAF" w:rsidRPr="003C1BAF" w:rsidRDefault="003C1BAF" w:rsidP="003C1BAF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lang w:eastAsia="es-ES"/>
        </w:rPr>
      </w:pPr>
      <w:r w:rsidRPr="003C1BAF">
        <w:rPr>
          <w:rFonts w:ascii="Arial" w:hAnsi="Arial" w:cs="Arial"/>
          <w:b/>
          <w:bCs/>
          <w:i/>
          <w:iCs/>
          <w:color w:val="000000"/>
          <w:lang w:eastAsia="es-ES"/>
        </w:rPr>
        <w:t xml:space="preserve">UNIDAD 3: </w:t>
      </w:r>
      <w:r w:rsidRPr="003C1BAF">
        <w:rPr>
          <w:rFonts w:ascii="Arial" w:eastAsia="Arial" w:hAnsi="Arial" w:cs="Arial"/>
          <w:b/>
          <w:i/>
          <w:iCs/>
          <w:color w:val="000000"/>
        </w:rPr>
        <w:t>LA DIVERSIDAD AMBIENTAL Y LA VALORIZACIÓN DE LOS RECURSOS NATURALES</w:t>
      </w:r>
    </w:p>
    <w:p w14:paraId="59EDA4C0" w14:textId="082DF98E" w:rsidR="003C1BAF" w:rsidRPr="003C1BAF" w:rsidRDefault="003C1BAF" w:rsidP="003C1BAF">
      <w:pPr>
        <w:widowControl/>
        <w:jc w:val="both"/>
        <w:rPr>
          <w:rFonts w:ascii="Arial" w:hAnsi="Arial" w:cs="Arial"/>
        </w:rPr>
      </w:pPr>
      <w:r w:rsidRPr="003C1BAF">
        <w:rPr>
          <w:rFonts w:ascii="Arial" w:eastAsia="Calibri" w:hAnsi="Arial" w:cs="Arial"/>
          <w:lang w:eastAsia="en-US"/>
        </w:rPr>
        <w:t xml:space="preserve">Recursos naturales: valoración de los recursos naturales a través del tiempo, tecnología y territorio. </w:t>
      </w:r>
      <w:r w:rsidRPr="003C1BAF">
        <w:rPr>
          <w:rFonts w:ascii="Arial" w:hAnsi="Arial" w:cs="Arial"/>
        </w:rPr>
        <w:t xml:space="preserve">Los problemas ambientales: un abordaje desde la complejidad y multicausalidad. Problemas ambientales relevantes a escala global, regional y local: desertificación, inundaciones, contaminación del aire, el agua </w:t>
      </w:r>
      <w:r w:rsidR="008171F0">
        <w:rPr>
          <w:rFonts w:ascii="Arial" w:hAnsi="Arial" w:cs="Arial"/>
        </w:rPr>
        <w:t>y el suelo.</w:t>
      </w:r>
      <w:r w:rsidRPr="003C1BAF">
        <w:rPr>
          <w:rFonts w:ascii="Arial" w:hAnsi="Arial" w:cs="Arial"/>
        </w:rPr>
        <w:t xml:space="preserve"> Situaciones sociales de riesgo y vulnerabilidad. Desastres tecnológicos. Catástrofes sociales de origen natural. </w:t>
      </w:r>
    </w:p>
    <w:p w14:paraId="0CD62FEC" w14:textId="77777777" w:rsidR="003C1BAF" w:rsidRPr="003C1BAF" w:rsidRDefault="003C1BAF" w:rsidP="003C1BAF">
      <w:pPr>
        <w:widowControl/>
        <w:jc w:val="both"/>
        <w:rPr>
          <w:rFonts w:ascii="Calibri" w:eastAsia="Calibri" w:hAnsi="Calibri"/>
          <w:lang w:eastAsia="en-US"/>
        </w:rPr>
      </w:pPr>
    </w:p>
    <w:p w14:paraId="0FF91FDE" w14:textId="4F4E5A50" w:rsidR="003C1BAF" w:rsidRPr="003C1BAF" w:rsidRDefault="003C1BAF" w:rsidP="003C1BAF">
      <w:pPr>
        <w:widowControl/>
        <w:jc w:val="both"/>
        <w:rPr>
          <w:rFonts w:ascii="Arial" w:eastAsia="Calibri" w:hAnsi="Arial" w:cs="Arial"/>
          <w:b/>
          <w:i/>
          <w:iCs/>
          <w:lang w:val="es-AR" w:eastAsia="en-US"/>
        </w:rPr>
      </w:pPr>
      <w:r w:rsidRPr="003C1BAF">
        <w:rPr>
          <w:rFonts w:ascii="Arial" w:eastAsia="Calibri" w:hAnsi="Arial" w:cs="Arial"/>
          <w:b/>
          <w:bCs/>
          <w:i/>
          <w:iCs/>
          <w:lang w:eastAsia="en-US"/>
        </w:rPr>
        <w:t xml:space="preserve">UNIDAD 4: </w:t>
      </w:r>
      <w:r w:rsidRPr="003C1BAF">
        <w:rPr>
          <w:rFonts w:ascii="Arial" w:eastAsia="Calibri" w:hAnsi="Arial" w:cs="Arial"/>
          <w:b/>
          <w:i/>
          <w:iCs/>
          <w:lang w:val="es-AR" w:eastAsia="en-US"/>
        </w:rPr>
        <w:t>POBLACIÓN, TRABAJO Y CONDICIONES DE VIDA EN EL MUNDO.</w:t>
      </w:r>
    </w:p>
    <w:p w14:paraId="0256D18E" w14:textId="1B033503" w:rsidR="000E3B2A" w:rsidRDefault="005A35B9">
      <w:pPr>
        <w:rPr>
          <w:rFonts w:ascii="Arial" w:hAnsi="Arial" w:cs="Arial"/>
        </w:rPr>
      </w:pPr>
      <w:bookmarkStart w:id="1" w:name="_Hlk69835358"/>
      <w:r w:rsidRPr="005A35B9">
        <w:rPr>
          <w:rFonts w:ascii="Arial" w:hAnsi="Arial" w:cs="Arial"/>
        </w:rPr>
        <w:t>Trabajo y calidad de vida en el mundo actual, trabajo, empleo y actividad, el mercado laboral, la desocupación, las condiciones laborales y la calidad de vida, los problemas laborales, las políticas sociales y laborales en relación. Pobreza, desigualdad y exclusión social.</w:t>
      </w:r>
    </w:p>
    <w:bookmarkEnd w:id="1"/>
    <w:p w14:paraId="31341DC0" w14:textId="37662DFC" w:rsidR="001659F8" w:rsidRDefault="001659F8">
      <w:pPr>
        <w:rPr>
          <w:rFonts w:ascii="Arial" w:hAnsi="Arial" w:cs="Arial"/>
        </w:rPr>
      </w:pPr>
    </w:p>
    <w:p w14:paraId="79B13D62" w14:textId="77777777" w:rsidR="001659F8" w:rsidRPr="001659F8" w:rsidRDefault="001659F8" w:rsidP="001659F8">
      <w:pPr>
        <w:rPr>
          <w:rFonts w:ascii="Arial" w:hAnsi="Arial" w:cs="Arial"/>
          <w:b/>
          <w:bCs/>
          <w:u w:val="single"/>
        </w:rPr>
      </w:pPr>
      <w:r w:rsidRPr="001659F8">
        <w:rPr>
          <w:rFonts w:ascii="Arial" w:hAnsi="Arial" w:cs="Arial"/>
          <w:b/>
          <w:bCs/>
          <w:u w:val="single"/>
        </w:rPr>
        <w:t>BIBLIOGRAFÍA</w:t>
      </w:r>
    </w:p>
    <w:p w14:paraId="1F8CDA74" w14:textId="77777777" w:rsidR="001659F8" w:rsidRPr="001659F8" w:rsidRDefault="001659F8" w:rsidP="001659F8">
      <w:pPr>
        <w:rPr>
          <w:rFonts w:ascii="Arial" w:hAnsi="Arial" w:cs="Arial"/>
        </w:rPr>
      </w:pPr>
    </w:p>
    <w:p w14:paraId="65FEF137" w14:textId="79A565BC" w:rsidR="001659F8" w:rsidRPr="005A35B9" w:rsidRDefault="001659F8" w:rsidP="001659F8">
      <w:pPr>
        <w:rPr>
          <w:rFonts w:ascii="Arial" w:hAnsi="Arial" w:cs="Arial"/>
        </w:rPr>
      </w:pPr>
      <w:r w:rsidRPr="001659F8">
        <w:rPr>
          <w:rFonts w:ascii="Arial" w:hAnsi="Arial" w:cs="Arial"/>
        </w:rPr>
        <w:t>-Recopilación de textos en cuadernillo organizado por la docente.</w:t>
      </w:r>
    </w:p>
    <w:sectPr w:rsidR="001659F8" w:rsidRPr="005A35B9" w:rsidSect="00134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E9"/>
    <w:rsid w:val="000E3B2A"/>
    <w:rsid w:val="001342E9"/>
    <w:rsid w:val="001659F8"/>
    <w:rsid w:val="001C0358"/>
    <w:rsid w:val="003C1BAF"/>
    <w:rsid w:val="005A35B9"/>
    <w:rsid w:val="00640D70"/>
    <w:rsid w:val="008171F0"/>
    <w:rsid w:val="00903E39"/>
    <w:rsid w:val="00966338"/>
    <w:rsid w:val="009E2606"/>
    <w:rsid w:val="00A20028"/>
    <w:rsid w:val="00D2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12</cp:revision>
  <dcterms:created xsi:type="dcterms:W3CDTF">2021-04-05T22:05:00Z</dcterms:created>
  <dcterms:modified xsi:type="dcterms:W3CDTF">2024-03-21T14:15:00Z</dcterms:modified>
</cp:coreProperties>
</file>