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jc w:val="right"/>
      </w:pPr>
      <w: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line">
              <wp:posOffset>-114300</wp:posOffset>
            </wp:positionV>
            <wp:extent cx="1137920" cy="124396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  <w:tab/>
      </w:r>
    </w:p>
    <w:p>
      <w:pPr>
        <w:pStyle w:val="Cuerpo A"/>
        <w:ind w:left="708" w:firstLine="0"/>
        <w:jc w:val="right"/>
        <w:rPr>
          <w:rStyle w:val="Ninguno"/>
          <w:b w:val="1"/>
          <w:bCs w:val="1"/>
          <w:i w:val="1"/>
          <w:iCs w:val="1"/>
        </w:rPr>
      </w:pPr>
      <w:r>
        <w:rPr>
          <w:rtl w:val="0"/>
        </w:rPr>
        <w:t xml:space="preserve">                              </w:t>
      </w:r>
      <w:r>
        <w:rPr>
          <w:rStyle w:val="Ninguno"/>
          <w:b w:val="1"/>
          <w:bCs w:val="1"/>
          <w:i w:val="1"/>
          <w:iCs w:val="1"/>
          <w:rtl w:val="0"/>
          <w:lang w:val="de-DE"/>
        </w:rPr>
        <w:t>INSTITUTO SUPERIOR PORTE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Ñ</w:t>
      </w:r>
      <w:r>
        <w:rPr>
          <w:rStyle w:val="Ninguno"/>
          <w:b w:val="1"/>
          <w:bCs w:val="1"/>
          <w:i w:val="1"/>
          <w:iCs w:val="1"/>
          <w:rtl w:val="0"/>
          <w:lang w:val="de-DE"/>
        </w:rPr>
        <w:t>O</w:t>
      </w:r>
    </w:p>
    <w:p>
      <w:pPr>
        <w:pStyle w:val="Cuerpo A"/>
        <w:ind w:left="708" w:firstLine="0"/>
        <w:jc w:val="right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i w:val="1"/>
          <w:iCs w:val="1"/>
          <w:rtl w:val="0"/>
          <w:lang w:val="de-DE"/>
        </w:rPr>
        <w:t xml:space="preserve">                                                                                      </w:t>
      </w:r>
      <w:r>
        <w:rPr>
          <w:rStyle w:val="Ninguno"/>
          <w:b w:val="1"/>
          <w:bCs w:val="1"/>
          <w:i w:val="1"/>
          <w:iCs w:val="1"/>
          <w:rtl w:val="0"/>
          <w:lang w:val="pt-PT"/>
        </w:rPr>
        <w:t>PROGRAMA ARTE</w:t>
      </w:r>
    </w:p>
    <w:p>
      <w:pPr>
        <w:pStyle w:val="Cuerpo A"/>
        <w:ind w:left="708" w:firstLine="0"/>
        <w:jc w:val="right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rtl w:val="0"/>
          <w:lang w:val="de-DE"/>
        </w:rPr>
        <w:t>1</w:t>
      </w:r>
      <w:r>
        <w:rPr>
          <w:rStyle w:val="Ninguno"/>
          <w:b w:val="1"/>
          <w:bCs w:val="1"/>
          <w:i w:val="1"/>
          <w:iCs w:val="1"/>
          <w:rtl w:val="0"/>
          <w:lang w:val="it-IT"/>
        </w:rPr>
        <w:t xml:space="preserve">° </w:t>
      </w:r>
      <w:r>
        <w:rPr>
          <w:rStyle w:val="Ninguno"/>
          <w:b w:val="1"/>
          <w:bCs w:val="1"/>
          <w:i w:val="1"/>
          <w:iCs w:val="1"/>
          <w:rtl w:val="0"/>
          <w:lang w:val="de-DE"/>
        </w:rPr>
        <w:t>A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Ñ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O y 2</w:t>
      </w:r>
      <w:r>
        <w:rPr>
          <w:rStyle w:val="Ninguno"/>
          <w:b w:val="1"/>
          <w:bCs w:val="1"/>
          <w:i w:val="1"/>
          <w:iCs w:val="1"/>
          <w:rtl w:val="0"/>
          <w:lang w:val="it-IT"/>
        </w:rPr>
        <w:t>°</w:t>
      </w:r>
      <w:r>
        <w:rPr>
          <w:rStyle w:val="Ninguno"/>
          <w:b w:val="1"/>
          <w:bCs w:val="1"/>
          <w:i w:val="1"/>
          <w:iCs w:val="1"/>
          <w:rtl w:val="0"/>
          <w:lang w:val="de-DE"/>
        </w:rPr>
        <w:t>a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ñ</w:t>
      </w:r>
      <w:r>
        <w:rPr>
          <w:rStyle w:val="Ninguno"/>
          <w:b w:val="1"/>
          <w:bCs w:val="1"/>
          <w:i w:val="1"/>
          <w:iCs w:val="1"/>
          <w:rtl w:val="0"/>
          <w:lang w:val="it-IT"/>
        </w:rPr>
        <w:t>o  - Ciclo 202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4</w:t>
      </w:r>
    </w:p>
    <w:p>
      <w:pPr>
        <w:pStyle w:val="Cuerpo A"/>
        <w:ind w:left="708" w:firstLine="0"/>
        <w:jc w:val="right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i w:val="1"/>
          <w:iCs w:val="1"/>
          <w:rtl w:val="0"/>
          <w:lang w:val="en-US"/>
        </w:rPr>
        <w:t>PROFESOR</w:t>
      </w:r>
      <w:r>
        <w:rPr>
          <w:rStyle w:val="Ninguno"/>
          <w:rtl w:val="0"/>
          <w:lang w:val="it-IT"/>
        </w:rPr>
        <w:t>: Diego Gaston Chiliutti</w:t>
      </w:r>
    </w:p>
    <w:p>
      <w:pPr>
        <w:pStyle w:val="Cuerpo A"/>
      </w:pPr>
    </w:p>
    <w:p>
      <w:pPr>
        <w:pStyle w:val="Cuerpo A"/>
      </w:pPr>
      <w:r>
        <w:rPr>
          <w:rtl w:val="0"/>
        </w:rPr>
        <w:t xml:space="preserve">                                                                         </w:t>
      </w:r>
    </w:p>
    <w:p>
      <w:pPr>
        <w:pStyle w:val="Cuerpo A"/>
        <w:rPr>
          <w:b w:val="1"/>
          <w:bCs w:val="1"/>
        </w:rPr>
      </w:pPr>
    </w:p>
    <w:p>
      <w:pPr>
        <w:pStyle w:val="Cuerpo A"/>
        <w:rPr>
          <w:b w:val="1"/>
          <w:bCs w:val="1"/>
        </w:rPr>
      </w:pPr>
    </w:p>
    <w:p>
      <w:pPr>
        <w:pStyle w:val="Cuerpo A"/>
        <w:rPr>
          <w:b w:val="1"/>
          <w:bCs w:val="1"/>
        </w:rPr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Unidad 1</w:t>
      </w:r>
    </w:p>
    <w:p>
      <w:pPr>
        <w:pStyle w:val="Cuerpo A"/>
      </w:pPr>
    </w:p>
    <w:p>
      <w:pPr>
        <w:pStyle w:val="Cuerpo A"/>
      </w:pPr>
      <w:r>
        <w:rPr>
          <w:rStyle w:val="Ninguno"/>
          <w:rtl w:val="0"/>
          <w:lang w:val="es-ES_tradnl"/>
        </w:rPr>
        <w:t>-Repertorio a elecci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los alumnos y el profesor</w:t>
      </w:r>
    </w:p>
    <w:p>
      <w:pPr>
        <w:pStyle w:val="Cuerpo A"/>
      </w:pPr>
      <w:r>
        <w:rPr>
          <w:rStyle w:val="Ninguno"/>
          <w:rtl w:val="0"/>
          <w:lang w:val="es-ES_tradnl"/>
        </w:rPr>
        <w:t>-Conceptos y definiciones de M</w:t>
      </w:r>
      <w:r>
        <w:rPr>
          <w:rtl w:val="0"/>
        </w:rPr>
        <w:t>ú</w:t>
      </w:r>
      <w:r>
        <w:rPr>
          <w:rStyle w:val="Ninguno"/>
          <w:rtl w:val="0"/>
          <w:lang w:val="it-IT"/>
        </w:rPr>
        <w:t>sica</w:t>
      </w:r>
      <w:r>
        <w:rPr>
          <w:rStyle w:val="Ninguno"/>
          <w:rtl w:val="0"/>
          <w:lang w:val="es-ES_tradnl"/>
        </w:rPr>
        <w:t>, Arte, Cultura y Folclore</w:t>
      </w:r>
    </w:p>
    <w:p>
      <w:pPr>
        <w:pStyle w:val="Cuerpo A"/>
      </w:pPr>
      <w:r>
        <w:rPr>
          <w:rtl w:val="0"/>
        </w:rPr>
        <w:t>-</w:t>
      </w:r>
      <w:r>
        <w:rPr>
          <w:rStyle w:val="Ninguno"/>
          <w:rtl w:val="0"/>
          <w:lang w:val="es-ES_tradnl"/>
        </w:rPr>
        <w:t>Elementos t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cnicos de la m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sica</w:t>
      </w:r>
    </w:p>
    <w:p>
      <w:pPr>
        <w:pStyle w:val="Cuerpo A"/>
      </w:pPr>
      <w:r>
        <w:rPr>
          <w:rStyle w:val="Ninguno"/>
          <w:rtl w:val="0"/>
          <w:lang w:val="es-ES_tradnl"/>
        </w:rPr>
        <w:t>-Historia de la m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sica</w:t>
      </w:r>
    </w:p>
    <w:p>
      <w:pPr>
        <w:pStyle w:val="Cuerpo A"/>
      </w:pPr>
      <w:r>
        <w:rPr>
          <w:rStyle w:val="Ninguno"/>
          <w:rtl w:val="0"/>
          <w:lang w:val="es-ES_tradnl"/>
        </w:rPr>
        <w:t>-Ensamble sobre estilos aut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ctonos y populares</w:t>
      </w:r>
    </w:p>
    <w:p>
      <w:pPr>
        <w:pStyle w:val="Cuerpo A"/>
      </w:pPr>
      <w:r>
        <w:rPr>
          <w:rStyle w:val="Ninguno"/>
          <w:rtl w:val="0"/>
          <w:lang w:val="es-ES_tradnl"/>
        </w:rPr>
        <w:t>-Ejecuci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instrumentos ideofonos</w:t>
      </w:r>
    </w:p>
    <w:p>
      <w:pPr>
        <w:pStyle w:val="Cuerpo A"/>
      </w:pPr>
      <w:r>
        <w:rPr>
          <w:rtl w:val="0"/>
        </w:rPr>
        <w:t>-Ritmos</w:t>
      </w:r>
      <w:r>
        <w:rPr>
          <w:rtl w:val="0"/>
          <w:lang w:val="es-ES_tradnl"/>
        </w:rPr>
        <w:t xml:space="preserve"> y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tricas</w:t>
      </w:r>
    </w:p>
    <w:p>
      <w:pPr>
        <w:pStyle w:val="Cuerpo A"/>
      </w:pPr>
      <w:r>
        <w:rPr>
          <w:rtl w:val="0"/>
        </w:rPr>
        <w:t>-</w:t>
      </w:r>
      <w:r>
        <w:rPr>
          <w:rStyle w:val="Ninguno"/>
          <w:rtl w:val="0"/>
          <w:lang w:val="es-ES_tradnl"/>
        </w:rPr>
        <w:t>An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lisis y composici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letras</w:t>
      </w:r>
    </w:p>
    <w:p>
      <w:pPr>
        <w:pStyle w:val="Cuerpo A"/>
      </w:pPr>
      <w:r>
        <w:rPr>
          <w:rStyle w:val="Ninguno"/>
          <w:rtl w:val="0"/>
          <w:lang w:val="es-ES_tradnl"/>
        </w:rPr>
        <w:t>-Apreciaci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 xml:space="preserve">n musical </w:t>
      </w:r>
    </w:p>
    <w:p>
      <w:pPr>
        <w:pStyle w:val="Cuerpo A"/>
        <w:rPr>
          <w:b w:val="1"/>
          <w:bCs w:val="1"/>
        </w:rPr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Unidad 2</w:t>
      </w:r>
    </w:p>
    <w:p>
      <w:pPr>
        <w:pStyle w:val="Cuerpo A"/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rtl w:val="0"/>
          <w:lang w:val="es-ES_tradnl"/>
        </w:rPr>
        <w:t>-El Himno Nacional en lengua de se</w:t>
      </w:r>
      <w:r>
        <w:rPr>
          <w:rStyle w:val="Ninguno"/>
          <w:rtl w:val="0"/>
          <w:lang w:val="es-ES_tradnl"/>
        </w:rPr>
        <w:t>ñ</w:t>
      </w:r>
      <w:r>
        <w:rPr>
          <w:rtl w:val="0"/>
        </w:rPr>
        <w:t>as</w:t>
      </w:r>
    </w:p>
    <w:p>
      <w:pPr>
        <w:pStyle w:val="Cuerpo A"/>
      </w:pPr>
      <w:r>
        <w:rPr>
          <w:rtl w:val="0"/>
        </w:rPr>
        <w:t>-La m</w:t>
      </w:r>
      <w:r>
        <w:rPr>
          <w:rtl w:val="0"/>
        </w:rPr>
        <w:t>ú</w:t>
      </w:r>
      <w:r>
        <w:rPr>
          <w:rStyle w:val="Ninguno"/>
          <w:rtl w:val="0"/>
          <w:lang w:val="es-ES_tradnl"/>
        </w:rPr>
        <w:t xml:space="preserve">sica en el Cine </w:t>
      </w:r>
    </w:p>
    <w:p>
      <w:pPr>
        <w:pStyle w:val="Cuerpo A"/>
      </w:pPr>
      <w:r>
        <w:rPr>
          <w:rStyle w:val="Ninguno"/>
          <w:rtl w:val="0"/>
          <w:lang w:val="es-ES_tradnl"/>
        </w:rPr>
        <w:t>-Uso de aplicaciones para celulares y programas multimedia</w:t>
      </w:r>
    </w:p>
    <w:p>
      <w:pPr>
        <w:pStyle w:val="Cuerpo A"/>
      </w:pPr>
      <w:r>
        <w:rPr>
          <w:rtl w:val="0"/>
        </w:rPr>
        <w:t>-La m</w:t>
      </w:r>
      <w:r>
        <w:rPr>
          <w:rtl w:val="0"/>
        </w:rPr>
        <w:t>ú</w:t>
      </w:r>
      <w:r>
        <w:rPr>
          <w:rStyle w:val="Ninguno"/>
          <w:rtl w:val="0"/>
          <w:lang w:val="es-ES_tradnl"/>
        </w:rPr>
        <w:t>sica y el cuerpo humano</w:t>
      </w:r>
    </w:p>
    <w:p>
      <w:pPr>
        <w:pStyle w:val="Cuerpo A"/>
      </w:pPr>
      <w:r>
        <w:rPr>
          <w:rStyle w:val="Ninguno"/>
          <w:rtl w:val="0"/>
          <w:lang w:val="es-ES_tradnl"/>
        </w:rPr>
        <w:t>-Clasificaci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instrumentos</w:t>
      </w:r>
    </w:p>
    <w:p>
      <w:pPr>
        <w:pStyle w:val="Cuerpo A"/>
      </w:pPr>
      <w:r>
        <w:rPr>
          <w:rStyle w:val="Ninguno"/>
          <w:rtl w:val="0"/>
          <w:lang w:val="es-ES_tradnl"/>
        </w:rPr>
        <w:t>-Historia del Himno Nacional Argentino, Aurora, Marcha de San Lorenzo</w:t>
      </w:r>
    </w:p>
    <w:p>
      <w:pPr>
        <w:pStyle w:val="Cuerpo A"/>
      </w:pPr>
      <w:r>
        <w:rPr>
          <w:rtl w:val="0"/>
        </w:rPr>
        <w:t>-M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tricas r</w:t>
      </w:r>
      <w:r>
        <w:rPr>
          <w:rtl w:val="0"/>
        </w:rPr>
        <w:t>í</w:t>
      </w:r>
      <w:r>
        <w:rPr>
          <w:rStyle w:val="Ninguno"/>
          <w:rtl w:val="0"/>
          <w:lang w:val="pt-PT"/>
        </w:rPr>
        <w:t>tmicas caracter</w:t>
      </w:r>
      <w:r>
        <w:rPr>
          <w:rtl w:val="0"/>
        </w:rPr>
        <w:t>í</w:t>
      </w:r>
      <w:r>
        <w:rPr>
          <w:rStyle w:val="Ninguno"/>
          <w:rtl w:val="0"/>
          <w:lang w:val="pt-PT"/>
        </w:rPr>
        <w:t xml:space="preserve">sticas de cada estilo musical </w:t>
      </w:r>
    </w:p>
    <w:p>
      <w:pPr>
        <w:pStyle w:val="Cuerpo A"/>
      </w:pPr>
      <w:r>
        <w:rPr>
          <w:rStyle w:val="Ninguno"/>
          <w:rtl w:val="0"/>
          <w:lang w:val="es-ES_tradnl"/>
        </w:rPr>
        <w:t>-Propiedades del sonido aplicadas a los instrumentos</w:t>
      </w:r>
    </w:p>
    <w:p>
      <w:pPr>
        <w:pStyle w:val="Cuerpo A"/>
      </w:pPr>
      <w:r>
        <w:rPr>
          <w:rStyle w:val="Ninguno"/>
          <w:rtl w:val="0"/>
          <w:lang w:val="es-ES_tradnl"/>
        </w:rPr>
        <w:t>-Armado de estructuras</w:t>
      </w:r>
    </w:p>
    <w:p>
      <w:pPr>
        <w:pStyle w:val="Cuerpo A"/>
      </w:pPr>
      <w:r>
        <w:rPr>
          <w:rStyle w:val="Ninguno"/>
          <w:rtl w:val="0"/>
          <w:lang w:val="es-ES_tradnl"/>
        </w:rPr>
        <w:t>-Apreciaci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>n musical</w:t>
      </w:r>
    </w:p>
    <w:p>
      <w:pPr>
        <w:pStyle w:val="Cuerpo A"/>
      </w:pPr>
    </w:p>
    <w:p>
      <w:pPr>
        <w:pStyle w:val="Cuerpo A"/>
        <w:rPr>
          <w:b w:val="1"/>
          <w:bCs w:val="1"/>
        </w:rPr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Unidad 3</w:t>
      </w:r>
    </w:p>
    <w:p>
      <w:pPr>
        <w:pStyle w:val="Cuerpo A"/>
      </w:pP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-Repertorio musical de diferentes g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 xml:space="preserve">neros. </w:t>
      </w:r>
      <w:r>
        <w:rPr>
          <w:rStyle w:val="Ninguno"/>
          <w:rtl w:val="0"/>
          <w:lang w:val="en-US"/>
        </w:rPr>
        <w:t>(Clasico, Jazz, Blues, Rock, Folclore, Bossa, Tango, Candombe)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-Contaminaci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auditiva</w:t>
      </w:r>
    </w:p>
    <w:p>
      <w:pPr>
        <w:pStyle w:val="Cuerpo A"/>
      </w:pPr>
      <w:r>
        <w:rPr>
          <w:rtl w:val="0"/>
        </w:rPr>
        <w:t>-An</w:t>
      </w:r>
      <w:r>
        <w:rPr>
          <w:rtl w:val="0"/>
        </w:rPr>
        <w:t>á</w:t>
      </w:r>
      <w:r>
        <w:rPr>
          <w:rStyle w:val="Ninguno"/>
          <w:rtl w:val="0"/>
          <w:lang w:val="es-ES_tradnl"/>
        </w:rPr>
        <w:t>lisis musical y literario del repertorio</w:t>
      </w:r>
    </w:p>
    <w:p>
      <w:pPr>
        <w:pStyle w:val="Cuerpo A"/>
      </w:pPr>
      <w:r>
        <w:rPr>
          <w:rStyle w:val="Ninguno"/>
          <w:rtl w:val="0"/>
          <w:lang w:val="es-ES_tradnl"/>
        </w:rPr>
        <w:t>-Escala Mayor</w:t>
      </w:r>
    </w:p>
    <w:p>
      <w:pPr>
        <w:pStyle w:val="Cuerpo A"/>
      </w:pPr>
      <w:r>
        <w:rPr>
          <w:rtl w:val="0"/>
        </w:rPr>
        <w:t>-C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lulas r</w:t>
      </w:r>
      <w:r>
        <w:rPr>
          <w:rtl w:val="0"/>
        </w:rPr>
        <w:t>í</w:t>
      </w:r>
      <w:r>
        <w:rPr>
          <w:rStyle w:val="Ninguno"/>
          <w:rtl w:val="0"/>
          <w:lang w:val="es-ES_tradnl"/>
        </w:rPr>
        <w:t>tmicas aplicadas al repertorio</w:t>
      </w:r>
    </w:p>
    <w:p>
      <w:pPr>
        <w:pStyle w:val="Cuerpo A"/>
      </w:pPr>
      <w:r>
        <w:rPr>
          <w:rStyle w:val="Ninguno"/>
          <w:rtl w:val="0"/>
          <w:lang w:val="es-ES_tradnl"/>
        </w:rPr>
        <w:t>-Concepto de tonalidad aplicada al repertorio elegido</w:t>
      </w:r>
    </w:p>
    <w:p>
      <w:pPr>
        <w:pStyle w:val="Cuerpo A"/>
      </w:pPr>
      <w:r>
        <w:rPr>
          <w:rStyle w:val="Ninguno"/>
          <w:rtl w:val="0"/>
          <w:lang w:val="es-ES_tradnl"/>
        </w:rPr>
        <w:t>-Apreciaci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>n musical</w:t>
      </w:r>
    </w:p>
    <w:p>
      <w:pPr>
        <w:pStyle w:val="Cuerpo A"/>
        <w:rPr>
          <w:b w:val="1"/>
          <w:bCs w:val="1"/>
        </w:rPr>
      </w:pPr>
    </w:p>
    <w:p>
      <w:pPr>
        <w:pStyle w:val="Cuerpo A"/>
        <w:rPr>
          <w:b w:val="1"/>
          <w:bCs w:val="1"/>
        </w:rPr>
      </w:pPr>
    </w:p>
    <w:p>
      <w:pPr>
        <w:pStyle w:val="Cuerpo A"/>
        <w:rPr>
          <w:b w:val="1"/>
          <w:bCs w:val="1"/>
          <w:lang w:val="es-ES_tradnl"/>
        </w:rPr>
      </w:pPr>
    </w:p>
    <w:p>
      <w:pPr>
        <w:pStyle w:val="Cuerpo A"/>
        <w:rPr>
          <w:b w:val="1"/>
          <w:bCs w:val="1"/>
          <w:lang w:val="es-ES_tradnl"/>
        </w:rPr>
      </w:pPr>
    </w:p>
    <w:p>
      <w:pPr>
        <w:pStyle w:val="Cuerpo A"/>
        <w:rPr>
          <w:b w:val="1"/>
          <w:bCs w:val="1"/>
          <w:lang w:val="es-ES_tradnl"/>
        </w:rPr>
      </w:pPr>
    </w:p>
    <w:p>
      <w:pPr>
        <w:pStyle w:val="Cuerpo A"/>
        <w:rPr>
          <w:b w:val="1"/>
          <w:bCs w:val="1"/>
          <w:lang w:val="es-ES_tradnl"/>
        </w:rPr>
      </w:pPr>
    </w:p>
    <w:p>
      <w:pPr>
        <w:pStyle w:val="Cuerpo A"/>
        <w:rPr>
          <w:b w:val="1"/>
          <w:bCs w:val="1"/>
          <w:lang w:val="es-ES_tradnl"/>
        </w:rPr>
      </w:pPr>
    </w:p>
    <w:p>
      <w:pPr>
        <w:pStyle w:val="Cuerpo A"/>
        <w:rPr>
          <w:b w:val="1"/>
          <w:bCs w:val="1"/>
          <w:lang w:val="es-ES_tradnl"/>
        </w:rPr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Unidad 1.2</w:t>
      </w:r>
    </w:p>
    <w:p>
      <w:pPr>
        <w:pStyle w:val="Cuerpo A"/>
        <w:rPr>
          <w:b w:val="1"/>
          <w:bCs w:val="1"/>
          <w:lang w:val="es-ES_tradnl"/>
        </w:rPr>
      </w:pP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-Elecci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practica de repertorio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-Clasificaci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registros vocales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-Estructuras y formas musicales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-Apreciaci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musical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-C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lulas 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tmicas en compas ternario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 Practica de m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sica para audiovisual.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-Interpretaci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musical y posturas corporales para el cuidado f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sico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-Tonalidad mayor y acordes diat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nicos</w:t>
      </w:r>
    </w:p>
    <w:p>
      <w:pPr>
        <w:pStyle w:val="Cuerpo A"/>
        <w:rPr>
          <w:b w:val="1"/>
          <w:bCs w:val="1"/>
          <w:lang w:val="es-ES_tradnl"/>
        </w:rPr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Unidad 2.2</w:t>
      </w:r>
    </w:p>
    <w:p>
      <w:pPr>
        <w:pStyle w:val="Cuerpo A"/>
        <w:rPr>
          <w:b w:val="1"/>
          <w:bCs w:val="1"/>
          <w:lang w:val="es-ES_tradnl"/>
        </w:rPr>
      </w:pP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-Historia de la m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sica desde Romanticismo hasta d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cada del 50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-An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lisis de m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sica para cine y medios audiovisuales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-An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lisis de la pelicula </w:t>
      </w:r>
      <w:r>
        <w:rPr>
          <w:rStyle w:val="Ninguno"/>
          <w:rtl w:val="0"/>
          <w:lang w:val="es-ES_tradnl"/>
        </w:rPr>
        <w:t>¨</w:t>
      </w:r>
      <w:r>
        <w:rPr>
          <w:rStyle w:val="Ninguno"/>
          <w:rtl w:val="0"/>
          <w:lang w:val="es-ES_tradnl"/>
        </w:rPr>
        <w:t>What Happened, Miss Simone?</w:t>
      </w:r>
      <w:r>
        <w:rPr>
          <w:rStyle w:val="Ninguno"/>
          <w:rtl w:val="0"/>
          <w:lang w:val="es-ES_tradnl"/>
        </w:rPr>
        <w:t>¨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-An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lisis completo de la pelicla </w:t>
      </w:r>
      <w:r>
        <w:rPr>
          <w:rStyle w:val="Ninguno"/>
          <w:rtl w:val="0"/>
          <w:lang w:val="es-ES_tradnl"/>
        </w:rPr>
        <w:t>¨</w:t>
      </w:r>
      <w:r>
        <w:rPr>
          <w:rStyle w:val="Ninguno"/>
          <w:rtl w:val="0"/>
          <w:lang w:val="es-ES_tradnl"/>
        </w:rPr>
        <w:t>Wall-E</w:t>
      </w:r>
      <w:r>
        <w:rPr>
          <w:rStyle w:val="Ninguno"/>
          <w:rtl w:val="0"/>
          <w:lang w:val="es-ES_tradnl"/>
        </w:rPr>
        <w:t>¨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-Entrenamiento 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tmico, mel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dico y arm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nico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-Composici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-Creaci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m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tricas, ritmos y melod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as.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-Apreciaci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musical</w:t>
      </w:r>
    </w:p>
    <w:p>
      <w:pPr>
        <w:pStyle w:val="Cuerpo A"/>
        <w:rPr>
          <w:b w:val="1"/>
          <w:bCs w:val="1"/>
          <w:lang w:val="es-ES_tradnl"/>
        </w:rPr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Unidad 3.2</w:t>
      </w:r>
    </w:p>
    <w:p>
      <w:pPr>
        <w:pStyle w:val="Cuerpo A"/>
        <w:rPr>
          <w:b w:val="1"/>
          <w:bCs w:val="1"/>
          <w:lang w:val="es-ES_tradnl"/>
        </w:rPr>
      </w:pP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Historia del Rock Nacional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-Practica de grabaci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profesional-Hardware y Software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-Vol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menes y cuidado auditivo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-Ac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stica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-Sonido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-Equipos y conectores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-Apreciaci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musical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-Grabaci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edici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profesional.</w:t>
      </w:r>
    </w:p>
    <w:p>
      <w:pPr>
        <w:pStyle w:val="Cuerpo A"/>
        <w:rPr>
          <w:b w:val="1"/>
          <w:bCs w:val="1"/>
        </w:rPr>
      </w:pPr>
    </w:p>
    <w:p>
      <w:pPr>
        <w:pStyle w:val="Cuerpo A"/>
        <w:rPr>
          <w:b w:val="1"/>
          <w:bCs w:val="1"/>
        </w:rPr>
      </w:pPr>
    </w:p>
    <w:p>
      <w:pPr>
        <w:pStyle w:val="Cuerpo A"/>
        <w:rPr>
          <w:b w:val="1"/>
          <w:bCs w:val="1"/>
        </w:rPr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Proyecto de Ejecuci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de-DE"/>
        </w:rPr>
        <w:t>n</w:t>
      </w:r>
    </w:p>
    <w:p>
      <w:pPr>
        <w:pStyle w:val="Cuerpo A"/>
      </w:pPr>
    </w:p>
    <w:p>
      <w:pPr>
        <w:pStyle w:val="Cuerpo A"/>
      </w:pPr>
      <w:r>
        <w:rPr>
          <w:rStyle w:val="Ninguno"/>
          <w:rtl w:val="0"/>
          <w:lang w:val="es-ES_tradnl"/>
        </w:rPr>
        <w:t>a) Ensamble grupal con instrumentos a elecci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interpretaci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repertorio elegido por el alumnado.</w:t>
      </w:r>
    </w:p>
    <w:p>
      <w:pPr>
        <w:pStyle w:val="Cuerpo A"/>
      </w:pPr>
      <w:r>
        <w:rPr>
          <w:rStyle w:val="Ninguno"/>
          <w:rtl w:val="0"/>
          <w:lang w:val="es-ES_tradnl"/>
        </w:rPr>
        <w:t>b) A lo largo de la cursada se escucharan temas propuestos por los alumnos con el objetivo de analizarlos de forma intelectual con lo aprendido formando un grupo unido por medio de la m</w:t>
      </w:r>
      <w:r>
        <w:rPr>
          <w:rtl w:val="0"/>
        </w:rPr>
        <w:t>ú</w:t>
      </w:r>
      <w:r>
        <w:rPr>
          <w:rStyle w:val="Ninguno"/>
          <w:rtl w:val="0"/>
          <w:lang w:val="es-ES_tradnl"/>
        </w:rPr>
        <w:t xml:space="preserve">sica donde compartan momentos y conocimientos creando un vinculo de respeto entre el alumnado y el profesor. </w:t>
      </w:r>
    </w:p>
    <w:p>
      <w:pPr>
        <w:pStyle w:val="Cuerpo A"/>
      </w:pPr>
      <w:r>
        <w:rPr>
          <w:rStyle w:val="Ninguno"/>
          <w:rtl w:val="0"/>
          <w:lang w:val="es-ES_tradnl"/>
        </w:rPr>
        <w:t>c) Apreciar musicalmente diferentes estilos de m</w:t>
      </w:r>
      <w:r>
        <w:rPr>
          <w:rtl w:val="0"/>
        </w:rPr>
        <w:t>ú</w:t>
      </w:r>
      <w:r>
        <w:rPr>
          <w:rStyle w:val="Ninguno"/>
          <w:rtl w:val="0"/>
          <w:lang w:val="es-ES_tradnl"/>
        </w:rPr>
        <w:t>sica no conocido por el alumnado mediante instrumentos, discos, videos.</w:t>
      </w:r>
    </w:p>
    <w:p>
      <w:pPr>
        <w:pStyle w:val="Cuerpo A"/>
      </w:pPr>
      <w:r>
        <w:rPr>
          <w:rStyle w:val="Ninguno"/>
          <w:rtl w:val="0"/>
          <w:lang w:val="es-ES_tradnl"/>
        </w:rPr>
        <w:t>d) Uso responsable y profesional de medios tecnol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gicos por medio de aplicaciones de celulares y programas multimedia. </w:t>
      </w:r>
    </w:p>
    <w:p>
      <w:pPr>
        <w:pStyle w:val="header"/>
        <w:tabs>
          <w:tab w:val="left" w:pos="486"/>
          <w:tab w:val="right" w:pos="9611"/>
        </w:tabs>
        <w:jc w:val="right"/>
      </w:pPr>
      <w:r>
        <w:tab/>
      </w:r>
    </w:p>
    <w:sectPr>
      <w:headerReference w:type="default" r:id="rId5"/>
      <w:footerReference w:type="default" r:id="rId6"/>
      <w:pgSz w:w="11900" w:h="16840" w:orient="portrait"/>
      <w:pgMar w:top="851" w:right="851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inguno">
    <w:name w:val="Ninguno"/>
    <w:rPr>
      <w:lang w:val="de-D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